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B728" w14:textId="7918FB07" w:rsidR="007A264C" w:rsidRPr="007A264C" w:rsidRDefault="007A264C" w:rsidP="007A264C">
      <w:pPr>
        <w:ind w:left="360" w:hanging="360"/>
        <w:rPr>
          <w:rFonts w:asciiTheme="minorHAnsi" w:hAnsiTheme="minorHAnsi" w:cstheme="minorHAnsi"/>
          <w:b/>
          <w:bCs/>
          <w:sz w:val="28"/>
          <w:szCs w:val="28"/>
          <w:lang w:val="nl-NL"/>
        </w:rPr>
      </w:pPr>
      <w:r w:rsidRPr="007A264C">
        <w:rPr>
          <w:rFonts w:asciiTheme="minorHAnsi" w:hAnsiTheme="minorHAnsi" w:cstheme="minorHAnsi"/>
          <w:b/>
          <w:bCs/>
          <w:sz w:val="28"/>
          <w:szCs w:val="28"/>
          <w:lang w:val="nl-NL"/>
        </w:rPr>
        <w:t>Keuzelessen</w:t>
      </w:r>
    </w:p>
    <w:p w14:paraId="1F1D4776" w14:textId="5FDCFBA4" w:rsidR="007A264C" w:rsidRPr="007A264C" w:rsidRDefault="007A264C" w:rsidP="007A264C">
      <w:pPr>
        <w:spacing w:after="0"/>
        <w:rPr>
          <w:rFonts w:asciiTheme="minorHAnsi" w:hAnsiTheme="minorHAnsi" w:cstheme="minorHAnsi"/>
          <w:lang w:val="nl-NL"/>
        </w:rPr>
      </w:pPr>
      <w:r w:rsidRPr="007A264C">
        <w:rPr>
          <w:rFonts w:asciiTheme="minorHAnsi" w:hAnsiTheme="minorHAnsi" w:cstheme="minorHAnsi"/>
          <w:lang w:val="nl-NL"/>
        </w:rPr>
        <w:t xml:space="preserve">Tijdens de keuzelessen krijgen </w:t>
      </w:r>
      <w:r>
        <w:rPr>
          <w:rFonts w:asciiTheme="minorHAnsi" w:hAnsiTheme="minorHAnsi" w:cstheme="minorHAnsi"/>
          <w:lang w:val="nl-NL"/>
        </w:rPr>
        <w:t>de</w:t>
      </w:r>
      <w:r w:rsidRPr="007A264C">
        <w:rPr>
          <w:rFonts w:asciiTheme="minorHAnsi" w:hAnsiTheme="minorHAnsi" w:cstheme="minorHAnsi"/>
          <w:lang w:val="nl-NL"/>
        </w:rPr>
        <w:t xml:space="preserve"> startende leerlingen van het Leerorkest de kans om alle</w:t>
      </w:r>
      <w:r>
        <w:rPr>
          <w:rFonts w:asciiTheme="minorHAnsi" w:hAnsiTheme="minorHAnsi" w:cstheme="minorHAnsi"/>
          <w:lang w:val="nl-NL"/>
        </w:rPr>
        <w:t xml:space="preserve"> </w:t>
      </w:r>
      <w:r w:rsidRPr="007A264C">
        <w:rPr>
          <w:rFonts w:asciiTheme="minorHAnsi" w:hAnsiTheme="minorHAnsi" w:cstheme="minorHAnsi"/>
          <w:lang w:val="nl-NL"/>
        </w:rPr>
        <w:t>instrumenten uit te proberen. Dit is een kort moment waarbij ze het instrument uitproberen en</w:t>
      </w:r>
      <w:r>
        <w:rPr>
          <w:rFonts w:asciiTheme="minorHAnsi" w:hAnsiTheme="minorHAnsi" w:cstheme="minorHAnsi"/>
          <w:lang w:val="nl-NL"/>
        </w:rPr>
        <w:t xml:space="preserve"> </w:t>
      </w:r>
      <w:r w:rsidRPr="007A264C">
        <w:rPr>
          <w:rFonts w:asciiTheme="minorHAnsi" w:hAnsiTheme="minorHAnsi" w:cstheme="minorHAnsi"/>
          <w:lang w:val="nl-NL"/>
        </w:rPr>
        <w:t>kennismaken met de muziekdocent. Het doel is om te ontdekken met welk instrument ze wel of geen affiniteit hebben.</w:t>
      </w:r>
    </w:p>
    <w:p w14:paraId="00758856" w14:textId="2F87B825" w:rsidR="007A264C" w:rsidRPr="007A264C" w:rsidRDefault="007A264C" w:rsidP="007A264C">
      <w:pPr>
        <w:spacing w:before="200"/>
        <w:rPr>
          <w:rFonts w:asciiTheme="minorHAnsi" w:hAnsiTheme="minorHAnsi" w:cstheme="minorHAnsi"/>
          <w:lang w:val="nl-NL"/>
        </w:rPr>
      </w:pPr>
      <w:r w:rsidRPr="007A264C">
        <w:rPr>
          <w:rFonts w:asciiTheme="minorHAnsi" w:hAnsiTheme="minorHAnsi" w:cstheme="minorHAnsi"/>
          <w:lang w:val="nl-NL"/>
        </w:rPr>
        <w:t xml:space="preserve">De keuzelessen gaan </w:t>
      </w:r>
      <w:r>
        <w:rPr>
          <w:rFonts w:asciiTheme="minorHAnsi" w:hAnsiTheme="minorHAnsi" w:cstheme="minorHAnsi"/>
          <w:lang w:val="nl-NL"/>
        </w:rPr>
        <w:t xml:space="preserve">in een vast groepje </w:t>
      </w:r>
      <w:r w:rsidRPr="007A264C">
        <w:rPr>
          <w:rFonts w:asciiTheme="minorHAnsi" w:hAnsiTheme="minorHAnsi" w:cstheme="minorHAnsi"/>
          <w:lang w:val="nl-NL"/>
        </w:rPr>
        <w:t>in carrousel</w:t>
      </w:r>
      <w:r>
        <w:rPr>
          <w:rFonts w:asciiTheme="minorHAnsi" w:hAnsiTheme="minorHAnsi" w:cstheme="minorHAnsi"/>
          <w:lang w:val="nl-NL"/>
        </w:rPr>
        <w:t>-</w:t>
      </w:r>
      <w:r w:rsidRPr="007A264C">
        <w:rPr>
          <w:rFonts w:asciiTheme="minorHAnsi" w:hAnsiTheme="minorHAnsi" w:cstheme="minorHAnsi"/>
          <w:lang w:val="nl-NL"/>
        </w:rPr>
        <w:t xml:space="preserve">vorm waarbij er elke 15 minuten gewisseld wordt aan de hand van een schema. Afhankelijk van het aantal instrumenten en de duur van de les </w:t>
      </w:r>
      <w:r>
        <w:rPr>
          <w:rFonts w:asciiTheme="minorHAnsi" w:hAnsiTheme="minorHAnsi" w:cstheme="minorHAnsi"/>
          <w:lang w:val="nl-NL"/>
        </w:rPr>
        <w:t>worden</w:t>
      </w:r>
      <w:r w:rsidRPr="007A264C">
        <w:rPr>
          <w:rFonts w:asciiTheme="minorHAnsi" w:hAnsiTheme="minorHAnsi" w:cstheme="minorHAnsi"/>
          <w:lang w:val="nl-NL"/>
        </w:rPr>
        <w:t xml:space="preserve"> er </w:t>
      </w:r>
      <w:r>
        <w:rPr>
          <w:rFonts w:asciiTheme="minorHAnsi" w:hAnsiTheme="minorHAnsi" w:cstheme="minorHAnsi"/>
          <w:lang w:val="nl-NL"/>
        </w:rPr>
        <w:t>één</w:t>
      </w:r>
      <w:r w:rsidRPr="007A264C">
        <w:rPr>
          <w:rFonts w:asciiTheme="minorHAnsi" w:hAnsiTheme="minorHAnsi" w:cstheme="minorHAnsi"/>
          <w:lang w:val="nl-NL"/>
        </w:rPr>
        <w:t xml:space="preserve"> of </w:t>
      </w:r>
      <w:r>
        <w:rPr>
          <w:rFonts w:asciiTheme="minorHAnsi" w:hAnsiTheme="minorHAnsi" w:cstheme="minorHAnsi"/>
          <w:lang w:val="nl-NL"/>
        </w:rPr>
        <w:t>twee</w:t>
      </w:r>
      <w:r w:rsidRPr="007A264C">
        <w:rPr>
          <w:rFonts w:asciiTheme="minorHAnsi" w:hAnsiTheme="minorHAnsi" w:cstheme="minorHAnsi"/>
          <w:lang w:val="nl-NL"/>
        </w:rPr>
        <w:t xml:space="preserve"> weken keuzelessen ingepland.</w:t>
      </w:r>
    </w:p>
    <w:p w14:paraId="7ADC1D1F" w14:textId="77777777" w:rsidR="007A264C" w:rsidRDefault="007A264C" w:rsidP="007A264C">
      <w:pPr>
        <w:rPr>
          <w:rFonts w:asciiTheme="minorHAnsi" w:hAnsiTheme="minorHAnsi" w:cstheme="minorHAnsi"/>
          <w:lang w:val="nl-NL"/>
        </w:rPr>
      </w:pPr>
      <w:r w:rsidRPr="007A264C">
        <w:rPr>
          <w:rFonts w:asciiTheme="minorHAnsi" w:hAnsiTheme="minorHAnsi" w:cstheme="minorHAnsi"/>
          <w:lang w:val="nl-NL"/>
        </w:rPr>
        <w:t>Na</w:t>
      </w:r>
      <w:r>
        <w:rPr>
          <w:rFonts w:asciiTheme="minorHAnsi" w:hAnsiTheme="minorHAnsi" w:cstheme="minorHAnsi"/>
          <w:lang w:val="nl-NL"/>
        </w:rPr>
        <w:t>dat ze alle instrumenten geprobeerd hebben,</w:t>
      </w:r>
      <w:r w:rsidRPr="007A264C">
        <w:rPr>
          <w:rFonts w:asciiTheme="minorHAnsi" w:hAnsiTheme="minorHAnsi" w:cstheme="minorHAnsi"/>
          <w:lang w:val="nl-NL"/>
        </w:rPr>
        <w:t xml:space="preserve"> geven de kinderen aan welke instrumenten zij zouden willen leren </w:t>
      </w:r>
      <w:r>
        <w:rPr>
          <w:rFonts w:asciiTheme="minorHAnsi" w:hAnsiTheme="minorHAnsi" w:cstheme="minorHAnsi"/>
          <w:lang w:val="nl-NL"/>
        </w:rPr>
        <w:t>be</w:t>
      </w:r>
      <w:r w:rsidRPr="007A264C">
        <w:rPr>
          <w:rFonts w:asciiTheme="minorHAnsi" w:hAnsiTheme="minorHAnsi" w:cstheme="minorHAnsi"/>
          <w:lang w:val="nl-NL"/>
        </w:rPr>
        <w:t xml:space="preserve">spelen en welke niet. Zorg er altijd voor dat er minimaal </w:t>
      </w:r>
      <w:r>
        <w:rPr>
          <w:rFonts w:asciiTheme="minorHAnsi" w:hAnsiTheme="minorHAnsi" w:cstheme="minorHAnsi"/>
          <w:lang w:val="nl-NL"/>
        </w:rPr>
        <w:t>één</w:t>
      </w:r>
      <w:r w:rsidRPr="007A264C">
        <w:rPr>
          <w:rFonts w:asciiTheme="minorHAnsi" w:hAnsiTheme="minorHAnsi" w:cstheme="minorHAnsi"/>
          <w:lang w:val="nl-NL"/>
        </w:rPr>
        <w:t xml:space="preserve"> instrument weggestreept kan worden. Vraag om favoriete instrumenten en </w:t>
      </w:r>
      <w:r>
        <w:rPr>
          <w:rFonts w:asciiTheme="minorHAnsi" w:hAnsiTheme="minorHAnsi" w:cstheme="minorHAnsi"/>
          <w:lang w:val="nl-NL"/>
        </w:rPr>
        <w:t xml:space="preserve">om </w:t>
      </w:r>
      <w:r w:rsidRPr="007A264C">
        <w:rPr>
          <w:rFonts w:asciiTheme="minorHAnsi" w:hAnsiTheme="minorHAnsi" w:cstheme="minorHAnsi"/>
          <w:lang w:val="nl-NL"/>
        </w:rPr>
        <w:t xml:space="preserve">niet een top </w:t>
      </w:r>
      <w:r>
        <w:rPr>
          <w:rFonts w:asciiTheme="minorHAnsi" w:hAnsiTheme="minorHAnsi" w:cstheme="minorHAnsi"/>
          <w:lang w:val="nl-NL"/>
        </w:rPr>
        <w:t>drie</w:t>
      </w:r>
      <w:r w:rsidRPr="007A264C">
        <w:rPr>
          <w:rFonts w:asciiTheme="minorHAnsi" w:hAnsiTheme="minorHAnsi" w:cstheme="minorHAnsi"/>
          <w:lang w:val="nl-NL"/>
        </w:rPr>
        <w:t xml:space="preserve">, dit </w:t>
      </w:r>
      <w:r>
        <w:rPr>
          <w:rFonts w:asciiTheme="minorHAnsi" w:hAnsiTheme="minorHAnsi" w:cstheme="minorHAnsi"/>
          <w:lang w:val="nl-NL"/>
        </w:rPr>
        <w:t xml:space="preserve">voorkomt </w:t>
      </w:r>
      <w:r w:rsidRPr="007A264C">
        <w:rPr>
          <w:rFonts w:asciiTheme="minorHAnsi" w:hAnsiTheme="minorHAnsi" w:cstheme="minorHAnsi"/>
          <w:lang w:val="nl-NL"/>
        </w:rPr>
        <w:t xml:space="preserve">teleurstelling als zij niet </w:t>
      </w:r>
      <w:r>
        <w:rPr>
          <w:rFonts w:asciiTheme="minorHAnsi" w:hAnsiTheme="minorHAnsi" w:cstheme="minorHAnsi"/>
          <w:lang w:val="nl-NL"/>
        </w:rPr>
        <w:t>bij</w:t>
      </w:r>
      <w:r w:rsidRPr="007A264C">
        <w:rPr>
          <w:rFonts w:asciiTheme="minorHAnsi" w:hAnsiTheme="minorHAnsi" w:cstheme="minorHAnsi"/>
          <w:lang w:val="nl-NL"/>
        </w:rPr>
        <w:t xml:space="preserve"> hun </w:t>
      </w:r>
      <w:r>
        <w:rPr>
          <w:rFonts w:asciiTheme="minorHAnsi" w:hAnsiTheme="minorHAnsi" w:cstheme="minorHAnsi"/>
          <w:lang w:val="nl-NL"/>
        </w:rPr>
        <w:t>eerste keuze</w:t>
      </w:r>
      <w:r w:rsidRPr="007A264C">
        <w:rPr>
          <w:rFonts w:asciiTheme="minorHAnsi" w:hAnsiTheme="minorHAnsi" w:cstheme="minorHAnsi"/>
          <w:lang w:val="nl-NL"/>
        </w:rPr>
        <w:t xml:space="preserve"> ingedeeld worden. </w:t>
      </w:r>
      <w:r>
        <w:rPr>
          <w:rFonts w:asciiTheme="minorHAnsi" w:hAnsiTheme="minorHAnsi" w:cstheme="minorHAnsi"/>
          <w:lang w:val="nl-NL"/>
        </w:rPr>
        <w:t>Zie het speciaal ontwikkelde keuzeformulier</w:t>
      </w:r>
      <w:r w:rsidRPr="007A264C">
        <w:rPr>
          <w:rFonts w:asciiTheme="minorHAnsi" w:hAnsiTheme="minorHAnsi" w:cstheme="minorHAnsi"/>
          <w:lang w:val="nl-NL"/>
        </w:rPr>
        <w:t xml:space="preserve">. Neem in de communicatie altijd mee dat </w:t>
      </w:r>
      <w:r>
        <w:rPr>
          <w:rFonts w:asciiTheme="minorHAnsi" w:hAnsiTheme="minorHAnsi" w:cstheme="minorHAnsi"/>
          <w:lang w:val="nl-NL"/>
        </w:rPr>
        <w:t>de leerlingen</w:t>
      </w:r>
      <w:r w:rsidRPr="007A264C">
        <w:rPr>
          <w:rFonts w:asciiTheme="minorHAnsi" w:hAnsiTheme="minorHAnsi" w:cstheme="minorHAnsi"/>
          <w:lang w:val="nl-NL"/>
        </w:rPr>
        <w:t xml:space="preserve"> meerdere favorieten mogen doorgeven en </w:t>
      </w:r>
      <w:r>
        <w:rPr>
          <w:rFonts w:asciiTheme="minorHAnsi" w:hAnsiTheme="minorHAnsi" w:cstheme="minorHAnsi"/>
          <w:lang w:val="nl-NL"/>
        </w:rPr>
        <w:t>dat ze worden ingedeeld bij éé</w:t>
      </w:r>
      <w:r w:rsidRPr="007A264C">
        <w:rPr>
          <w:rFonts w:asciiTheme="minorHAnsi" w:hAnsiTheme="minorHAnsi" w:cstheme="minorHAnsi"/>
          <w:lang w:val="nl-NL"/>
        </w:rPr>
        <w:t>n van hun voorkeurs instrument</w:t>
      </w:r>
      <w:r>
        <w:rPr>
          <w:rFonts w:asciiTheme="minorHAnsi" w:hAnsiTheme="minorHAnsi" w:cstheme="minorHAnsi"/>
          <w:lang w:val="nl-NL"/>
        </w:rPr>
        <w:t>en, maar</w:t>
      </w:r>
      <w:r w:rsidRPr="007A264C">
        <w:rPr>
          <w:rFonts w:asciiTheme="minorHAnsi" w:hAnsiTheme="minorHAnsi" w:cstheme="minorHAnsi"/>
          <w:lang w:val="nl-NL"/>
        </w:rPr>
        <w:t xml:space="preserve"> dat </w:t>
      </w:r>
      <w:r>
        <w:rPr>
          <w:rFonts w:asciiTheme="minorHAnsi" w:hAnsiTheme="minorHAnsi" w:cstheme="minorHAnsi"/>
          <w:lang w:val="nl-NL"/>
        </w:rPr>
        <w:t>alle groepen even groot moeten zijn</w:t>
      </w:r>
      <w:r w:rsidRPr="007A264C">
        <w:rPr>
          <w:rFonts w:asciiTheme="minorHAnsi" w:hAnsiTheme="minorHAnsi" w:cstheme="minorHAnsi"/>
          <w:lang w:val="nl-NL"/>
        </w:rPr>
        <w:t xml:space="preserve">. Het kan zijn dat dit niet hun lievelingsinstrument is, </w:t>
      </w:r>
      <w:r>
        <w:rPr>
          <w:rFonts w:asciiTheme="minorHAnsi" w:hAnsiTheme="minorHAnsi" w:cstheme="minorHAnsi"/>
          <w:lang w:val="nl-NL"/>
        </w:rPr>
        <w:t xml:space="preserve">maar </w:t>
      </w:r>
      <w:r w:rsidRPr="007A264C">
        <w:rPr>
          <w:rFonts w:asciiTheme="minorHAnsi" w:hAnsiTheme="minorHAnsi" w:cstheme="minorHAnsi"/>
          <w:lang w:val="nl-NL"/>
        </w:rPr>
        <w:t>een orkest kan immers niet alleen uit violen bestaan.</w:t>
      </w:r>
    </w:p>
    <w:p w14:paraId="5A8FBD32" w14:textId="724C7973" w:rsidR="007A264C" w:rsidRPr="007A264C" w:rsidRDefault="007A264C" w:rsidP="007A264C">
      <w:pPr>
        <w:rPr>
          <w:rFonts w:asciiTheme="minorHAnsi" w:hAnsiTheme="minorHAnsi" w:cstheme="minorHAnsi"/>
          <w:lang w:val="nl-NL"/>
        </w:rPr>
      </w:pPr>
      <w:r w:rsidRPr="007A264C">
        <w:rPr>
          <w:rFonts w:asciiTheme="minorHAnsi" w:hAnsiTheme="minorHAnsi" w:cstheme="minorHAnsi"/>
          <w:lang w:val="nl-NL"/>
        </w:rPr>
        <w:t>Na de keuzelessen maakt de locatiemanager/coördinator aan de hand van de doorgegeven voorkeuren een indeling. Dit wordt het instrument dat de leerlingen de komende jaren gaan leren bespelen tijdens de Leerorkestlessen.</w:t>
      </w:r>
    </w:p>
    <w:p w14:paraId="342D064B" w14:textId="430D6221" w:rsidR="007A264C" w:rsidRPr="007A264C" w:rsidRDefault="007A264C" w:rsidP="007A264C">
      <w:pPr>
        <w:rPr>
          <w:rFonts w:asciiTheme="minorHAnsi" w:hAnsiTheme="minorHAnsi" w:cstheme="minorHAnsi"/>
          <w:lang w:val="nl-NL"/>
        </w:rPr>
      </w:pPr>
      <w:r w:rsidRPr="007A264C">
        <w:rPr>
          <w:rFonts w:asciiTheme="minorHAnsi" w:hAnsiTheme="minorHAnsi" w:cstheme="minorHAnsi"/>
          <w:lang w:val="nl-NL"/>
        </w:rPr>
        <w:t>Check de indeling ook altijd met de groepsleerkracht om te kijken of er uitdagende combinatie</w:t>
      </w:r>
      <w:r>
        <w:rPr>
          <w:rFonts w:asciiTheme="minorHAnsi" w:hAnsiTheme="minorHAnsi" w:cstheme="minorHAnsi"/>
          <w:lang w:val="nl-NL"/>
        </w:rPr>
        <w:t>s</w:t>
      </w:r>
      <w:r w:rsidRPr="007A264C">
        <w:rPr>
          <w:rFonts w:asciiTheme="minorHAnsi" w:hAnsiTheme="minorHAnsi" w:cstheme="minorHAnsi"/>
          <w:lang w:val="nl-NL"/>
        </w:rPr>
        <w:t xml:space="preserve"> in de groepjes zitten waardoor</w:t>
      </w:r>
      <w:r>
        <w:rPr>
          <w:rFonts w:asciiTheme="minorHAnsi" w:hAnsiTheme="minorHAnsi" w:cstheme="minorHAnsi"/>
          <w:lang w:val="nl-NL"/>
        </w:rPr>
        <w:t xml:space="preserve"> het wellicht beter is om</w:t>
      </w:r>
      <w:r w:rsidRPr="007A264C">
        <w:rPr>
          <w:rFonts w:asciiTheme="minorHAnsi" w:hAnsiTheme="minorHAnsi" w:cstheme="minorHAnsi"/>
          <w:lang w:val="nl-NL"/>
        </w:rPr>
        <w:t xml:space="preserve"> de indeling </w:t>
      </w:r>
      <w:r>
        <w:rPr>
          <w:rFonts w:asciiTheme="minorHAnsi" w:hAnsiTheme="minorHAnsi" w:cstheme="minorHAnsi"/>
          <w:lang w:val="nl-NL"/>
        </w:rPr>
        <w:t>aan te passen</w:t>
      </w:r>
      <w:r w:rsidRPr="007A264C">
        <w:rPr>
          <w:rFonts w:asciiTheme="minorHAnsi" w:hAnsiTheme="minorHAnsi" w:cstheme="minorHAnsi"/>
          <w:lang w:val="nl-NL"/>
        </w:rPr>
        <w:t>.</w:t>
      </w:r>
    </w:p>
    <w:p w14:paraId="3E573B32" w14:textId="53CF1900" w:rsidR="007A264C" w:rsidRPr="007A264C" w:rsidRDefault="007A264C" w:rsidP="007A264C">
      <w:pPr>
        <w:rPr>
          <w:rFonts w:asciiTheme="minorHAnsi" w:hAnsiTheme="minorHAnsi" w:cstheme="minorHAnsi"/>
          <w:lang w:val="nl-NL"/>
        </w:rPr>
      </w:pPr>
      <w:r w:rsidRPr="007A264C">
        <w:rPr>
          <w:rFonts w:asciiTheme="minorHAnsi" w:hAnsiTheme="minorHAnsi" w:cstheme="minorHAnsi"/>
          <w:lang w:val="nl-NL"/>
        </w:rPr>
        <w:t>Optioneel k</w:t>
      </w:r>
      <w:r>
        <w:rPr>
          <w:rFonts w:asciiTheme="minorHAnsi" w:hAnsiTheme="minorHAnsi" w:cstheme="minorHAnsi"/>
          <w:lang w:val="nl-NL"/>
        </w:rPr>
        <w:t>u</w:t>
      </w:r>
      <w:r w:rsidRPr="007A264C">
        <w:rPr>
          <w:rFonts w:asciiTheme="minorHAnsi" w:hAnsiTheme="minorHAnsi" w:cstheme="minorHAnsi"/>
          <w:lang w:val="nl-NL"/>
        </w:rPr>
        <w:t xml:space="preserve">n je de keuzelessen starten met een </w:t>
      </w:r>
      <w:r>
        <w:rPr>
          <w:rFonts w:asciiTheme="minorHAnsi" w:hAnsiTheme="minorHAnsi" w:cstheme="minorHAnsi"/>
          <w:lang w:val="nl-NL"/>
        </w:rPr>
        <w:t>docenten</w:t>
      </w:r>
      <w:r w:rsidRPr="007A264C">
        <w:rPr>
          <w:rFonts w:asciiTheme="minorHAnsi" w:hAnsiTheme="minorHAnsi" w:cstheme="minorHAnsi"/>
          <w:lang w:val="nl-NL"/>
        </w:rPr>
        <w:t>concertje van max</w:t>
      </w:r>
      <w:r>
        <w:rPr>
          <w:rFonts w:asciiTheme="minorHAnsi" w:hAnsiTheme="minorHAnsi" w:cstheme="minorHAnsi"/>
          <w:lang w:val="nl-NL"/>
        </w:rPr>
        <w:t>imaal vijftien</w:t>
      </w:r>
      <w:r w:rsidRPr="007A264C">
        <w:rPr>
          <w:rFonts w:asciiTheme="minorHAnsi" w:hAnsiTheme="minorHAnsi" w:cstheme="minorHAnsi"/>
          <w:lang w:val="nl-NL"/>
        </w:rPr>
        <w:t xml:space="preserve"> minuten. Hierbij stellen alle docenten zichzelf en hun instrument voor. Zo horen de leerlingen alvast hoe de instrumenten heten en hoe ze klinken. Indien mogelijk spelen de </w:t>
      </w:r>
      <w:proofErr w:type="spellStart"/>
      <w:r w:rsidRPr="007A264C">
        <w:rPr>
          <w:rFonts w:asciiTheme="minorHAnsi" w:hAnsiTheme="minorHAnsi" w:cstheme="minorHAnsi"/>
          <w:lang w:val="nl-NL"/>
        </w:rPr>
        <w:t>Leerorkestdocenten</w:t>
      </w:r>
      <w:proofErr w:type="spellEnd"/>
      <w:r w:rsidRPr="007A264C">
        <w:rPr>
          <w:rFonts w:asciiTheme="minorHAnsi" w:hAnsiTheme="minorHAnsi" w:cstheme="minorHAnsi"/>
          <w:lang w:val="nl-NL"/>
        </w:rPr>
        <w:t xml:space="preserve"> ook </w:t>
      </w:r>
      <w:r>
        <w:rPr>
          <w:rFonts w:asciiTheme="minorHAnsi" w:hAnsiTheme="minorHAnsi" w:cstheme="minorHAnsi"/>
          <w:lang w:val="nl-NL"/>
        </w:rPr>
        <w:t>een</w:t>
      </w:r>
      <w:r w:rsidRPr="007A264C">
        <w:rPr>
          <w:rFonts w:asciiTheme="minorHAnsi" w:hAnsiTheme="minorHAnsi" w:cstheme="minorHAnsi"/>
          <w:lang w:val="nl-NL"/>
        </w:rPr>
        <w:t xml:space="preserve"> stuk samen als orkest. Dit kan een stuk zijn dat de leerlingen later in het jaar gaan leren spelen.</w:t>
      </w:r>
    </w:p>
    <w:p w14:paraId="53766F94" w14:textId="77777777" w:rsidR="007A264C" w:rsidRPr="007A264C" w:rsidRDefault="007A264C" w:rsidP="007A264C">
      <w:pPr>
        <w:ind w:left="360" w:hanging="360"/>
        <w:rPr>
          <w:rFonts w:asciiTheme="minorHAnsi" w:hAnsiTheme="minorHAnsi" w:cstheme="minorHAnsi"/>
          <w:b/>
          <w:bCs/>
          <w:lang w:val="nl-NL"/>
        </w:rPr>
      </w:pPr>
      <w:r w:rsidRPr="007A264C">
        <w:rPr>
          <w:rFonts w:asciiTheme="minorHAnsi" w:hAnsiTheme="minorHAnsi" w:cstheme="minorHAnsi"/>
          <w:b/>
          <w:bCs/>
          <w:lang w:val="nl-NL"/>
        </w:rPr>
        <w:t>Ondersteunende documenten</w:t>
      </w:r>
    </w:p>
    <w:p w14:paraId="753082F3" w14:textId="77777777" w:rsidR="007A264C" w:rsidRPr="007A264C" w:rsidRDefault="007A264C" w:rsidP="007A264C">
      <w:pPr>
        <w:pStyle w:val="Lijstalinea"/>
        <w:numPr>
          <w:ilvl w:val="0"/>
          <w:numId w:val="5"/>
        </w:numPr>
        <w:spacing w:after="0" w:line="240" w:lineRule="auto"/>
        <w:ind w:left="360"/>
        <w:contextualSpacing w:val="0"/>
        <w:rPr>
          <w:rFonts w:cstheme="minorHAnsi"/>
        </w:rPr>
      </w:pPr>
      <w:r w:rsidRPr="007A264C">
        <w:rPr>
          <w:rFonts w:cstheme="minorHAnsi"/>
        </w:rPr>
        <w:t>LO NL Keuzelessen formulier nieuwe groepen</w:t>
      </w:r>
    </w:p>
    <w:p w14:paraId="611C92B9" w14:textId="77777777" w:rsidR="007A264C" w:rsidRPr="007A264C" w:rsidRDefault="007A264C" w:rsidP="007A264C">
      <w:pPr>
        <w:pStyle w:val="Lijstalinea"/>
        <w:numPr>
          <w:ilvl w:val="0"/>
          <w:numId w:val="5"/>
        </w:numPr>
        <w:spacing w:after="0" w:line="240" w:lineRule="auto"/>
        <w:ind w:left="360"/>
        <w:contextualSpacing w:val="0"/>
        <w:rPr>
          <w:rFonts w:cstheme="minorHAnsi"/>
        </w:rPr>
      </w:pPr>
      <w:r w:rsidRPr="007A264C">
        <w:rPr>
          <w:rFonts w:cstheme="minorHAnsi"/>
        </w:rPr>
        <w:t>LO NL Keuzelessen Instrument afbeeldingen</w:t>
      </w:r>
    </w:p>
    <w:p w14:paraId="20359E8C" w14:textId="77777777" w:rsidR="007A264C" w:rsidRPr="007A264C" w:rsidRDefault="007A264C" w:rsidP="007A264C">
      <w:pPr>
        <w:pStyle w:val="Lijstalinea"/>
        <w:numPr>
          <w:ilvl w:val="0"/>
          <w:numId w:val="5"/>
        </w:numPr>
        <w:spacing w:after="0" w:line="240" w:lineRule="auto"/>
        <w:ind w:left="360"/>
        <w:contextualSpacing w:val="0"/>
        <w:rPr>
          <w:rFonts w:cstheme="minorHAnsi"/>
        </w:rPr>
      </w:pPr>
      <w:r w:rsidRPr="007A264C">
        <w:rPr>
          <w:rFonts w:cstheme="minorHAnsi"/>
        </w:rPr>
        <w:t>LO NL brief ouders Leerorkest en keuzelessen</w:t>
      </w:r>
    </w:p>
    <w:p w14:paraId="44102472" w14:textId="77777777" w:rsidR="007A264C" w:rsidRPr="007A264C" w:rsidRDefault="007A264C" w:rsidP="007A264C">
      <w:pPr>
        <w:pStyle w:val="Lijstalinea"/>
        <w:numPr>
          <w:ilvl w:val="0"/>
          <w:numId w:val="5"/>
        </w:numPr>
        <w:spacing w:after="0" w:line="240" w:lineRule="auto"/>
        <w:ind w:left="360"/>
        <w:contextualSpacing w:val="0"/>
        <w:rPr>
          <w:rFonts w:cstheme="minorHAnsi"/>
        </w:rPr>
      </w:pPr>
      <w:r w:rsidRPr="007A264C">
        <w:rPr>
          <w:rFonts w:cstheme="minorHAnsi"/>
        </w:rPr>
        <w:t>LO NL Keuzelessen LO docenten brief</w:t>
      </w:r>
    </w:p>
    <w:p w14:paraId="1CC4F0E4" w14:textId="043A7A78" w:rsidR="007A264C" w:rsidRDefault="007A264C" w:rsidP="007A264C">
      <w:pPr>
        <w:pStyle w:val="Lijstalinea"/>
        <w:numPr>
          <w:ilvl w:val="0"/>
          <w:numId w:val="5"/>
        </w:numPr>
        <w:spacing w:after="0" w:line="240" w:lineRule="auto"/>
        <w:ind w:left="360"/>
        <w:contextualSpacing w:val="0"/>
        <w:rPr>
          <w:rFonts w:cstheme="minorHAnsi"/>
        </w:rPr>
      </w:pPr>
      <w:r w:rsidRPr="007A264C">
        <w:rPr>
          <w:rFonts w:cstheme="minorHAnsi"/>
        </w:rPr>
        <w:t>LO NL Keuzelessen school brief</w:t>
      </w:r>
    </w:p>
    <w:p w14:paraId="5278FB26" w14:textId="77777777" w:rsidR="007A264C" w:rsidRDefault="007A264C">
      <w:pPr>
        <w:spacing w:after="0" w:line="240" w:lineRule="auto"/>
        <w:rPr>
          <w:rFonts w:asciiTheme="minorHAnsi" w:eastAsiaTheme="minorHAnsi" w:hAnsiTheme="minorHAnsi" w:cstheme="minorHAnsi"/>
          <w:kern w:val="2"/>
          <w:sz w:val="22"/>
          <w:szCs w:val="22"/>
          <w:lang w:val="nl-NL"/>
          <w14:ligatures w14:val="standardContextual"/>
        </w:rPr>
      </w:pPr>
      <w:r>
        <w:rPr>
          <w:rFonts w:cstheme="minorHAnsi"/>
        </w:rPr>
        <w:br w:type="page"/>
      </w:r>
    </w:p>
    <w:p w14:paraId="4A5A2CE0" w14:textId="77777777" w:rsidR="007A264C" w:rsidRPr="007A264C" w:rsidRDefault="007A264C" w:rsidP="007A264C">
      <w:pPr>
        <w:spacing w:after="0" w:line="240" w:lineRule="auto"/>
        <w:rPr>
          <w:rFonts w:cstheme="minorHAnsi"/>
          <w:b/>
          <w:bCs/>
        </w:rPr>
      </w:pPr>
      <w:r w:rsidRPr="007A264C">
        <w:rPr>
          <w:rFonts w:cstheme="minorHAnsi"/>
          <w:b/>
          <w:bCs/>
        </w:rPr>
        <w:lastRenderedPageBreak/>
        <w:t>Stappenplan keuzelessen</w:t>
      </w:r>
    </w:p>
    <w:p w14:paraId="05CB446E" w14:textId="75377783" w:rsidR="007A264C" w:rsidRDefault="007A264C" w:rsidP="00E00A1C">
      <w:pPr>
        <w:spacing w:before="200" w:after="0"/>
        <w:rPr>
          <w:rFonts w:asciiTheme="minorHAnsi" w:eastAsia="Times New Roman" w:hAnsiTheme="minorHAnsi" w:cstheme="minorHAnsi"/>
          <w:i/>
          <w:iCs/>
          <w:lang w:val="nl-NL"/>
        </w:rPr>
      </w:pPr>
      <w:r>
        <w:rPr>
          <w:rFonts w:asciiTheme="minorHAnsi" w:eastAsia="Times New Roman" w:hAnsiTheme="minorHAnsi" w:cstheme="minorHAnsi"/>
          <w:i/>
          <w:iCs/>
          <w:lang w:val="nl-NL"/>
        </w:rPr>
        <w:t>Voorbereiding</w:t>
      </w:r>
    </w:p>
    <w:p w14:paraId="79E0DA22" w14:textId="1F9F21C6" w:rsidR="00E00A1C" w:rsidRPr="00E00A1C" w:rsidRDefault="00E00A1C" w:rsidP="00E00A1C">
      <w:pPr>
        <w:rPr>
          <w:rFonts w:asciiTheme="minorHAnsi" w:eastAsia="Times New Roman" w:hAnsiTheme="minorHAnsi" w:cstheme="minorHAnsi"/>
          <w:i/>
          <w:iCs/>
          <w:sz w:val="18"/>
          <w:szCs w:val="18"/>
          <w:lang w:val="nl-NL"/>
        </w:rPr>
      </w:pPr>
      <w:r w:rsidRPr="007A264C">
        <w:rPr>
          <w:rFonts w:asciiTheme="minorHAnsi" w:eastAsia="Times New Roman" w:hAnsiTheme="minorHAnsi" w:cstheme="minorHAnsi"/>
          <w:i/>
          <w:iCs/>
          <w:sz w:val="18"/>
          <w:szCs w:val="18"/>
          <w:lang w:val="nl-NL"/>
        </w:rPr>
        <w:t>Zie uitgebreidere checklijst in: LO NL Logistiek checklijst hele jaar</w:t>
      </w:r>
    </w:p>
    <w:p w14:paraId="40F4593B" w14:textId="7461A239" w:rsidR="007A264C" w:rsidRPr="007A264C" w:rsidRDefault="007A264C" w:rsidP="007A264C">
      <w:pPr>
        <w:pStyle w:val="Lijstalinea"/>
        <w:numPr>
          <w:ilvl w:val="0"/>
          <w:numId w:val="9"/>
        </w:numPr>
        <w:spacing w:after="0" w:line="240" w:lineRule="auto"/>
        <w:contextualSpacing w:val="0"/>
        <w:rPr>
          <w:rFonts w:eastAsia="Times New Roman" w:cstheme="minorHAnsi"/>
        </w:rPr>
      </w:pPr>
      <w:r w:rsidRPr="007A264C">
        <w:rPr>
          <w:rFonts w:eastAsia="Times New Roman" w:cstheme="minorHAnsi"/>
        </w:rPr>
        <w:t>Plan de keuze lessen in de jaarplanning in als eerste les voor de startende groep</w:t>
      </w:r>
      <w:r>
        <w:rPr>
          <w:rFonts w:eastAsia="Times New Roman" w:cstheme="minorHAnsi"/>
        </w:rPr>
        <w:t>.</w:t>
      </w:r>
    </w:p>
    <w:p w14:paraId="790FFB08" w14:textId="60994FEE" w:rsidR="007A264C" w:rsidRPr="007A264C" w:rsidRDefault="007A264C" w:rsidP="007A264C">
      <w:pPr>
        <w:pStyle w:val="Lijstalinea"/>
        <w:numPr>
          <w:ilvl w:val="0"/>
          <w:numId w:val="9"/>
        </w:numPr>
        <w:spacing w:after="0" w:line="240" w:lineRule="auto"/>
        <w:contextualSpacing w:val="0"/>
        <w:rPr>
          <w:rFonts w:eastAsia="Times New Roman" w:cstheme="minorHAnsi"/>
        </w:rPr>
      </w:pPr>
      <w:r w:rsidRPr="007A264C">
        <w:rPr>
          <w:rFonts w:eastAsia="Times New Roman" w:cstheme="minorHAnsi"/>
        </w:rPr>
        <w:t>Maak de keuzelesformulieren klaar</w:t>
      </w:r>
      <w:r>
        <w:rPr>
          <w:rFonts w:eastAsia="Times New Roman" w:cstheme="minorHAnsi"/>
        </w:rPr>
        <w:t>.</w:t>
      </w:r>
    </w:p>
    <w:p w14:paraId="751E507F" w14:textId="749C349A" w:rsidR="007A264C" w:rsidRPr="007A264C" w:rsidRDefault="007A264C" w:rsidP="007A264C">
      <w:pPr>
        <w:pStyle w:val="Lijstalinea"/>
        <w:numPr>
          <w:ilvl w:val="0"/>
          <w:numId w:val="9"/>
        </w:numPr>
        <w:spacing w:after="0" w:line="240" w:lineRule="auto"/>
        <w:contextualSpacing w:val="0"/>
        <w:rPr>
          <w:rFonts w:eastAsia="Times New Roman" w:cstheme="minorHAnsi"/>
        </w:rPr>
      </w:pPr>
      <w:r w:rsidRPr="007A264C">
        <w:rPr>
          <w:rFonts w:eastAsia="Times New Roman" w:cstheme="minorHAnsi"/>
        </w:rPr>
        <w:t>Check de beschikbare lokalen op de school</w:t>
      </w:r>
      <w:r>
        <w:rPr>
          <w:rFonts w:eastAsia="Times New Roman" w:cstheme="minorHAnsi"/>
        </w:rPr>
        <w:t>.</w:t>
      </w:r>
    </w:p>
    <w:p w14:paraId="27031C3D" w14:textId="279ADB4D" w:rsidR="007A264C" w:rsidRPr="007A264C" w:rsidRDefault="007A264C" w:rsidP="007A264C">
      <w:pPr>
        <w:pStyle w:val="Lijstalinea"/>
        <w:numPr>
          <w:ilvl w:val="0"/>
          <w:numId w:val="9"/>
        </w:numPr>
        <w:spacing w:after="0" w:line="240" w:lineRule="auto"/>
        <w:contextualSpacing w:val="0"/>
        <w:rPr>
          <w:rFonts w:eastAsia="Times New Roman" w:cstheme="minorHAnsi"/>
        </w:rPr>
      </w:pPr>
      <w:r w:rsidRPr="007A264C">
        <w:rPr>
          <w:rFonts w:eastAsia="Times New Roman" w:cstheme="minorHAnsi"/>
        </w:rPr>
        <w:t>Maak een tijdschema voor de carrousel en eventueel het startconcert, neem hierin ook het wisselen mee</w:t>
      </w:r>
      <w:r>
        <w:rPr>
          <w:rFonts w:eastAsia="Times New Roman" w:cstheme="minorHAnsi"/>
        </w:rPr>
        <w:t>.</w:t>
      </w:r>
    </w:p>
    <w:p w14:paraId="3D5F0CA1" w14:textId="622FF08B" w:rsidR="007A264C" w:rsidRPr="007A264C" w:rsidRDefault="007A264C" w:rsidP="007A264C">
      <w:pPr>
        <w:pStyle w:val="Lijstalinea"/>
        <w:numPr>
          <w:ilvl w:val="0"/>
          <w:numId w:val="9"/>
        </w:numPr>
        <w:spacing w:after="0" w:line="240" w:lineRule="auto"/>
        <w:contextualSpacing w:val="0"/>
        <w:rPr>
          <w:rFonts w:eastAsia="Times New Roman" w:cstheme="minorHAnsi"/>
        </w:rPr>
      </w:pPr>
      <w:r w:rsidRPr="007A264C">
        <w:rPr>
          <w:rFonts w:eastAsia="Times New Roman" w:cstheme="minorHAnsi"/>
        </w:rPr>
        <w:t>Zorg dat je een leerlingenlijst van de startende groep hebt</w:t>
      </w:r>
      <w:r>
        <w:rPr>
          <w:rFonts w:eastAsia="Times New Roman" w:cstheme="minorHAnsi"/>
        </w:rPr>
        <w:t>.</w:t>
      </w:r>
    </w:p>
    <w:p w14:paraId="0274465F" w14:textId="642BFA35" w:rsidR="007A264C" w:rsidRPr="007A264C" w:rsidRDefault="007A264C" w:rsidP="007A264C">
      <w:pPr>
        <w:pStyle w:val="Lijstalinea"/>
        <w:numPr>
          <w:ilvl w:val="0"/>
          <w:numId w:val="9"/>
        </w:numPr>
        <w:spacing w:after="0" w:line="240" w:lineRule="auto"/>
        <w:contextualSpacing w:val="0"/>
        <w:rPr>
          <w:rFonts w:eastAsia="Times New Roman" w:cstheme="minorHAnsi"/>
        </w:rPr>
      </w:pPr>
      <w:r w:rsidRPr="007A264C">
        <w:rPr>
          <w:rFonts w:eastAsia="Times New Roman" w:cstheme="minorHAnsi"/>
        </w:rPr>
        <w:t>Mail de Leerorkest docenten de benodigde informatie</w:t>
      </w:r>
      <w:r>
        <w:rPr>
          <w:rFonts w:eastAsia="Times New Roman" w:cstheme="minorHAnsi"/>
        </w:rPr>
        <w:t>.</w:t>
      </w:r>
    </w:p>
    <w:p w14:paraId="41BC61BC" w14:textId="062AAACF" w:rsidR="007A264C" w:rsidRPr="007A264C" w:rsidRDefault="007A264C" w:rsidP="007A264C">
      <w:pPr>
        <w:pStyle w:val="Lijstalinea"/>
        <w:numPr>
          <w:ilvl w:val="0"/>
          <w:numId w:val="9"/>
        </w:numPr>
        <w:spacing w:after="0" w:line="240" w:lineRule="auto"/>
        <w:contextualSpacing w:val="0"/>
        <w:rPr>
          <w:rFonts w:eastAsia="Times New Roman" w:cstheme="minorHAnsi"/>
        </w:rPr>
      </w:pPr>
      <w:r w:rsidRPr="007A264C">
        <w:rPr>
          <w:rFonts w:eastAsia="Times New Roman" w:cstheme="minorHAnsi"/>
        </w:rPr>
        <w:t>Mail een week vooraf de lesbrief naar de groepsleerkracht</w:t>
      </w:r>
      <w:r>
        <w:rPr>
          <w:rFonts w:eastAsia="Times New Roman" w:cstheme="minorHAnsi"/>
        </w:rPr>
        <w:t>.</w:t>
      </w:r>
    </w:p>
    <w:p w14:paraId="72FE3E1E" w14:textId="2DE77BBA" w:rsidR="007A264C" w:rsidRPr="007A264C" w:rsidRDefault="007A264C" w:rsidP="007A264C">
      <w:pPr>
        <w:pStyle w:val="Lijstalinea"/>
        <w:numPr>
          <w:ilvl w:val="0"/>
          <w:numId w:val="9"/>
        </w:numPr>
        <w:spacing w:after="0" w:line="240" w:lineRule="auto"/>
        <w:contextualSpacing w:val="0"/>
        <w:rPr>
          <w:rFonts w:eastAsia="Times New Roman" w:cstheme="minorHAnsi"/>
        </w:rPr>
      </w:pPr>
      <w:r w:rsidRPr="007A264C">
        <w:rPr>
          <w:rFonts w:eastAsia="Times New Roman" w:cstheme="minorHAnsi"/>
        </w:rPr>
        <w:t>Mail een week vooraf de informatiebrief voor ouders naar de groepsleerkracht en vraag deze te delen met ouders of breng deze vooraf uitgeprint bij de school langs</w:t>
      </w:r>
      <w:r>
        <w:rPr>
          <w:rFonts w:eastAsia="Times New Roman" w:cstheme="minorHAnsi"/>
        </w:rPr>
        <w:t>.</w:t>
      </w:r>
    </w:p>
    <w:p w14:paraId="1EA1E70F" w14:textId="3612622D" w:rsidR="007A264C" w:rsidRPr="007A264C" w:rsidRDefault="007A264C" w:rsidP="007A264C">
      <w:pPr>
        <w:pStyle w:val="Lijstalinea"/>
        <w:numPr>
          <w:ilvl w:val="0"/>
          <w:numId w:val="9"/>
        </w:numPr>
        <w:spacing w:after="0" w:line="240" w:lineRule="auto"/>
        <w:contextualSpacing w:val="0"/>
        <w:rPr>
          <w:rFonts w:eastAsia="Times New Roman" w:cstheme="minorHAnsi"/>
        </w:rPr>
      </w:pPr>
      <w:r w:rsidRPr="007A264C">
        <w:rPr>
          <w:rFonts w:eastAsia="Times New Roman" w:cstheme="minorHAnsi"/>
        </w:rPr>
        <w:t>Print de keuzeformulieren uit</w:t>
      </w:r>
      <w:r>
        <w:rPr>
          <w:rFonts w:eastAsia="Times New Roman" w:cstheme="minorHAnsi"/>
        </w:rPr>
        <w:t>.</w:t>
      </w:r>
    </w:p>
    <w:p w14:paraId="377E7F8F" w14:textId="77777777" w:rsidR="007A264C" w:rsidRDefault="007A264C" w:rsidP="00F600B1">
      <w:pPr>
        <w:spacing w:before="200"/>
        <w:rPr>
          <w:rFonts w:asciiTheme="minorHAnsi" w:eastAsia="Times New Roman" w:hAnsiTheme="minorHAnsi" w:cstheme="minorHAnsi"/>
          <w:i/>
          <w:iCs/>
          <w:lang w:val="nl-NL"/>
        </w:rPr>
      </w:pPr>
      <w:r w:rsidRPr="007A264C">
        <w:rPr>
          <w:rFonts w:asciiTheme="minorHAnsi" w:eastAsia="Times New Roman" w:hAnsiTheme="minorHAnsi" w:cstheme="minorHAnsi"/>
          <w:i/>
          <w:iCs/>
          <w:lang w:val="nl-NL"/>
        </w:rPr>
        <w:t>Op de dag zelf</w:t>
      </w:r>
    </w:p>
    <w:p w14:paraId="21C4D795" w14:textId="7A4D2BD1" w:rsidR="007A264C" w:rsidRPr="007A264C" w:rsidRDefault="007A264C" w:rsidP="007A264C">
      <w:pPr>
        <w:pStyle w:val="Lijstalinea"/>
        <w:numPr>
          <w:ilvl w:val="0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7A264C">
        <w:rPr>
          <w:rFonts w:eastAsia="Times New Roman" w:cstheme="minorHAnsi"/>
        </w:rPr>
        <w:t>Check bij aankomst of de groep is ingedeeld in kleine groepjes en of er nog vragen zijn</w:t>
      </w:r>
      <w:r>
        <w:rPr>
          <w:rFonts w:eastAsia="Times New Roman" w:cstheme="minorHAnsi"/>
        </w:rPr>
        <w:t>.</w:t>
      </w:r>
    </w:p>
    <w:p w14:paraId="178F345E" w14:textId="7D96D819" w:rsidR="007A264C" w:rsidRPr="007A264C" w:rsidRDefault="007A264C" w:rsidP="007A264C">
      <w:pPr>
        <w:pStyle w:val="Lijstalinea"/>
        <w:numPr>
          <w:ilvl w:val="0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7A264C">
        <w:rPr>
          <w:rFonts w:eastAsia="Times New Roman" w:cstheme="minorHAnsi"/>
        </w:rPr>
        <w:t>Check bij de docenten dat de carrousel tijden duidelijk zijn en bespreek het door wisselen</w:t>
      </w:r>
      <w:r>
        <w:rPr>
          <w:rFonts w:eastAsia="Times New Roman" w:cstheme="minorHAnsi"/>
        </w:rPr>
        <w:t>.</w:t>
      </w:r>
    </w:p>
    <w:p w14:paraId="6BD8A754" w14:textId="1EED3BEF" w:rsidR="007A264C" w:rsidRPr="007A264C" w:rsidRDefault="007A264C" w:rsidP="007A264C">
      <w:pPr>
        <w:pStyle w:val="Lijstalinea"/>
        <w:numPr>
          <w:ilvl w:val="0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7A264C">
        <w:rPr>
          <w:rFonts w:eastAsia="Times New Roman" w:cstheme="minorHAnsi"/>
        </w:rPr>
        <w:t>Zorg dat je 5 minuten voor de les in de klas bent en vertel de leerlingen wat ze gaan doen</w:t>
      </w:r>
      <w:r>
        <w:rPr>
          <w:rFonts w:eastAsia="Times New Roman" w:cstheme="minorHAnsi"/>
        </w:rPr>
        <w:t>.</w:t>
      </w:r>
    </w:p>
    <w:p w14:paraId="71982FA8" w14:textId="0E20F540" w:rsidR="007A264C" w:rsidRPr="007A264C" w:rsidRDefault="007A264C" w:rsidP="007A264C">
      <w:pPr>
        <w:pStyle w:val="Lijstalinea"/>
        <w:numPr>
          <w:ilvl w:val="0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7A264C">
        <w:rPr>
          <w:rFonts w:eastAsia="Times New Roman" w:cstheme="minorHAnsi"/>
        </w:rPr>
        <w:t>Deel de formulieren uit en zorg dat elk kind zijn naam erop schrijft</w:t>
      </w:r>
      <w:r>
        <w:rPr>
          <w:rFonts w:eastAsia="Times New Roman" w:cstheme="minorHAnsi"/>
        </w:rPr>
        <w:t>.</w:t>
      </w:r>
    </w:p>
    <w:p w14:paraId="766940D4" w14:textId="216D5F49" w:rsidR="007A264C" w:rsidRPr="007A264C" w:rsidRDefault="007A264C" w:rsidP="007A264C">
      <w:pPr>
        <w:pStyle w:val="Lijstalinea"/>
        <w:numPr>
          <w:ilvl w:val="0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7A264C">
        <w:rPr>
          <w:rFonts w:eastAsia="Times New Roman" w:cstheme="minorHAnsi"/>
        </w:rPr>
        <w:t>De Leerorkest docenten verzamelen bij de klas en nemen hun eerste groepje zelf mee</w:t>
      </w:r>
      <w:r>
        <w:rPr>
          <w:rFonts w:eastAsia="Times New Roman" w:cstheme="minorHAnsi"/>
        </w:rPr>
        <w:t>.</w:t>
      </w:r>
    </w:p>
    <w:p w14:paraId="3EE90E82" w14:textId="7BED2E7C" w:rsidR="007A264C" w:rsidRPr="007A264C" w:rsidRDefault="007A264C" w:rsidP="007A264C">
      <w:pPr>
        <w:pStyle w:val="Lijstalinea"/>
        <w:numPr>
          <w:ilvl w:val="0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7A264C">
        <w:rPr>
          <w:rFonts w:eastAsia="Times New Roman" w:cstheme="minorHAnsi"/>
        </w:rPr>
        <w:t>Check of alle leerlingen een formulier en potlood meenemen</w:t>
      </w:r>
      <w:r>
        <w:rPr>
          <w:rFonts w:eastAsia="Times New Roman" w:cstheme="minorHAnsi"/>
        </w:rPr>
        <w:t>.</w:t>
      </w:r>
    </w:p>
    <w:p w14:paraId="2A8A2828" w14:textId="55D4C5B5" w:rsidR="007A264C" w:rsidRPr="00F600B1" w:rsidRDefault="007A264C" w:rsidP="007A264C">
      <w:pPr>
        <w:pStyle w:val="Lijstalinea"/>
        <w:numPr>
          <w:ilvl w:val="0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7A264C">
        <w:rPr>
          <w:rFonts w:eastAsia="Times New Roman" w:cstheme="minorHAnsi"/>
        </w:rPr>
        <w:t>Tijdens de keuze les: bewaak de tijd en ondersteun zodat er op tijd door gewisseld wordt</w:t>
      </w:r>
      <w:r>
        <w:rPr>
          <w:rFonts w:eastAsia="Times New Roman" w:cstheme="minorHAnsi"/>
        </w:rPr>
        <w:t>.</w:t>
      </w:r>
    </w:p>
    <w:p w14:paraId="113358BB" w14:textId="77777777" w:rsidR="007A264C" w:rsidRPr="007A264C" w:rsidRDefault="007A264C" w:rsidP="00F600B1">
      <w:pPr>
        <w:spacing w:before="200"/>
        <w:rPr>
          <w:rFonts w:asciiTheme="minorHAnsi" w:eastAsia="Times New Roman" w:hAnsiTheme="minorHAnsi" w:cstheme="minorHAnsi"/>
          <w:i/>
          <w:iCs/>
          <w:u w:val="single"/>
          <w:lang w:val="nl-NL"/>
        </w:rPr>
      </w:pPr>
      <w:r w:rsidRPr="007A264C">
        <w:rPr>
          <w:rFonts w:asciiTheme="minorHAnsi" w:eastAsia="Times New Roman" w:hAnsiTheme="minorHAnsi" w:cstheme="minorHAnsi"/>
          <w:i/>
          <w:iCs/>
          <w:lang w:val="nl-NL"/>
        </w:rPr>
        <w:t>Na de laatste keuze les</w:t>
      </w:r>
    </w:p>
    <w:p w14:paraId="1724299E" w14:textId="5F94CB4E" w:rsidR="007A264C" w:rsidRPr="007A264C" w:rsidRDefault="007A264C" w:rsidP="007A264C">
      <w:pPr>
        <w:pStyle w:val="Lijstalinea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u w:val="single"/>
        </w:rPr>
      </w:pPr>
      <w:r w:rsidRPr="007A264C">
        <w:rPr>
          <w:rFonts w:eastAsia="Times New Roman" w:cstheme="minorHAnsi"/>
        </w:rPr>
        <w:t>Haal alle formulieren op bij de groepsleerkracht en check samen of alles goed ingevuld is</w:t>
      </w:r>
      <w:r>
        <w:rPr>
          <w:rFonts w:eastAsia="Times New Roman" w:cstheme="minorHAnsi"/>
        </w:rPr>
        <w:t>.</w:t>
      </w:r>
    </w:p>
    <w:p w14:paraId="615D60D9" w14:textId="6A484A99" w:rsidR="007A264C" w:rsidRPr="007A264C" w:rsidRDefault="007A264C" w:rsidP="007A264C">
      <w:pPr>
        <w:pStyle w:val="Lijstalinea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u w:val="single"/>
        </w:rPr>
      </w:pPr>
      <w:r w:rsidRPr="007A264C">
        <w:rPr>
          <w:rFonts w:eastAsia="Times New Roman" w:cstheme="minorHAnsi"/>
        </w:rPr>
        <w:t>Check de namen met de ontvangen leerling lijst. Bij missende namen, check dit bij de school</w:t>
      </w:r>
      <w:r>
        <w:rPr>
          <w:rFonts w:eastAsia="Times New Roman" w:cstheme="minorHAnsi"/>
        </w:rPr>
        <w:t>.</w:t>
      </w:r>
    </w:p>
    <w:p w14:paraId="5659457D" w14:textId="7262B28F" w:rsidR="007A264C" w:rsidRPr="007A264C" w:rsidRDefault="007A264C" w:rsidP="007A264C">
      <w:pPr>
        <w:pStyle w:val="Lijstalinea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u w:val="single"/>
        </w:rPr>
      </w:pPr>
      <w:r w:rsidRPr="007A264C">
        <w:rPr>
          <w:rFonts w:eastAsia="Times New Roman" w:cstheme="minorHAnsi"/>
        </w:rPr>
        <w:t>Maak een indeling aan de hand van de doorgegeven voorkeuren</w:t>
      </w:r>
      <w:r>
        <w:rPr>
          <w:rFonts w:eastAsia="Times New Roman" w:cstheme="minorHAnsi"/>
        </w:rPr>
        <w:t>.</w:t>
      </w:r>
    </w:p>
    <w:p w14:paraId="39CBB263" w14:textId="0D82C556" w:rsidR="007A264C" w:rsidRPr="007A264C" w:rsidRDefault="007A264C" w:rsidP="007A264C">
      <w:pPr>
        <w:pStyle w:val="Lijstalinea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u w:val="single"/>
        </w:rPr>
      </w:pPr>
      <w:r w:rsidRPr="007A264C">
        <w:rPr>
          <w:rFonts w:eastAsia="Times New Roman" w:cstheme="minorHAnsi"/>
        </w:rPr>
        <w:t xml:space="preserve">Check de indeling bij de groepsleerkracht en pas indien </w:t>
      </w:r>
      <w:r>
        <w:rPr>
          <w:rFonts w:eastAsia="Times New Roman" w:cstheme="minorHAnsi"/>
        </w:rPr>
        <w:t xml:space="preserve">nodig </w:t>
      </w:r>
      <w:r w:rsidRPr="007A264C">
        <w:rPr>
          <w:rFonts w:eastAsia="Times New Roman" w:cstheme="minorHAnsi"/>
        </w:rPr>
        <w:t>aan</w:t>
      </w:r>
      <w:r>
        <w:rPr>
          <w:rFonts w:eastAsia="Times New Roman" w:cstheme="minorHAnsi"/>
        </w:rPr>
        <w:t>.</w:t>
      </w:r>
    </w:p>
    <w:p w14:paraId="6D9DFD4F" w14:textId="6CD92372" w:rsidR="000834A6" w:rsidRPr="007A264C" w:rsidRDefault="007A264C" w:rsidP="007A264C">
      <w:pPr>
        <w:pStyle w:val="Lijstalinea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u w:val="single"/>
        </w:rPr>
      </w:pPr>
      <w:r w:rsidRPr="007A264C">
        <w:rPr>
          <w:rFonts w:eastAsia="Times New Roman" w:cstheme="minorHAnsi"/>
        </w:rPr>
        <w:t>Deel de definitieve indeling met de groepsleerkracht en de Leerorkest docenten</w:t>
      </w:r>
      <w:r>
        <w:rPr>
          <w:rFonts w:eastAsia="Times New Roman" w:cstheme="minorHAnsi"/>
        </w:rPr>
        <w:t>.</w:t>
      </w:r>
    </w:p>
    <w:sectPr w:rsidR="000834A6" w:rsidRPr="007A264C" w:rsidSect="008E2496">
      <w:headerReference w:type="default" r:id="rId11"/>
      <w:headerReference w:type="first" r:id="rId12"/>
      <w:footerReference w:type="first" r:id="rId13"/>
      <w:pgSz w:w="11906" w:h="16838" w:code="9"/>
      <w:pgMar w:top="2552" w:right="992" w:bottom="1559" w:left="992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9DF0" w14:textId="77777777" w:rsidR="00EA3D96" w:rsidRDefault="00EA3D96" w:rsidP="009229EA">
      <w:pPr>
        <w:spacing w:after="0" w:line="240" w:lineRule="auto"/>
      </w:pPr>
      <w:r>
        <w:separator/>
      </w:r>
    </w:p>
  </w:endnote>
  <w:endnote w:type="continuationSeparator" w:id="0">
    <w:p w14:paraId="5AEE7E2A" w14:textId="77777777" w:rsidR="00EA3D96" w:rsidRDefault="00EA3D96" w:rsidP="009229EA">
      <w:pPr>
        <w:spacing w:after="0" w:line="240" w:lineRule="auto"/>
      </w:pPr>
      <w:r>
        <w:continuationSeparator/>
      </w:r>
    </w:p>
  </w:endnote>
  <w:endnote w:type="continuationNotice" w:id="1">
    <w:p w14:paraId="45311414" w14:textId="77777777" w:rsidR="00EA3D96" w:rsidRDefault="00EA3D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47DA" w14:textId="77777777" w:rsidR="007C18A9" w:rsidRPr="007C18A9" w:rsidRDefault="007C18A9" w:rsidP="007C18A9">
    <w:pPr>
      <w:spacing w:after="0" w:line="240" w:lineRule="auto"/>
      <w:rPr>
        <w:rFonts w:ascii="Corbel" w:eastAsia="Times New Roman" w:hAnsi="Corbel"/>
        <w:color w:val="000000" w:themeColor="text1"/>
        <w:sz w:val="18"/>
        <w:szCs w:val="18"/>
        <w:lang w:val="nl-NL" w:eastAsia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1FF3" w14:textId="77777777" w:rsidR="00EA3D96" w:rsidRDefault="00EA3D96" w:rsidP="009229EA">
      <w:pPr>
        <w:spacing w:after="0" w:line="240" w:lineRule="auto"/>
      </w:pPr>
      <w:r>
        <w:separator/>
      </w:r>
    </w:p>
  </w:footnote>
  <w:footnote w:type="continuationSeparator" w:id="0">
    <w:p w14:paraId="786808BE" w14:textId="77777777" w:rsidR="00EA3D96" w:rsidRDefault="00EA3D96" w:rsidP="009229EA">
      <w:pPr>
        <w:spacing w:after="0" w:line="240" w:lineRule="auto"/>
      </w:pPr>
      <w:r>
        <w:continuationSeparator/>
      </w:r>
    </w:p>
  </w:footnote>
  <w:footnote w:type="continuationNotice" w:id="1">
    <w:p w14:paraId="6F626F05" w14:textId="77777777" w:rsidR="00EA3D96" w:rsidRDefault="00EA3D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316F" w14:textId="77777777" w:rsidR="009229EA" w:rsidRDefault="00DF230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31AAA7" wp14:editId="4F6C81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903600"/>
          <wp:effectExtent l="0" t="0" r="635" b="0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_volg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D492" w14:textId="77777777" w:rsidR="009229EA" w:rsidRDefault="00DF2303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0C39F07" wp14:editId="3BB89A6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692400" cy="1371600"/>
          <wp:effectExtent l="0" t="0" r="635" b="0"/>
          <wp:wrapNone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9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3A21"/>
    <w:multiLevelType w:val="hybridMultilevel"/>
    <w:tmpl w:val="9A7649A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B7786"/>
    <w:multiLevelType w:val="hybridMultilevel"/>
    <w:tmpl w:val="DE6A0FEC"/>
    <w:lvl w:ilvl="0" w:tplc="48D0C1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13EAB"/>
    <w:multiLevelType w:val="hybridMultilevel"/>
    <w:tmpl w:val="1CEA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53C7"/>
    <w:multiLevelType w:val="hybridMultilevel"/>
    <w:tmpl w:val="786A0E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D17FD"/>
    <w:multiLevelType w:val="hybridMultilevel"/>
    <w:tmpl w:val="30849D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D5BB2"/>
    <w:multiLevelType w:val="hybridMultilevel"/>
    <w:tmpl w:val="FD044D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F4D82"/>
    <w:multiLevelType w:val="hybridMultilevel"/>
    <w:tmpl w:val="9830EE7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B42CB"/>
    <w:multiLevelType w:val="hybridMultilevel"/>
    <w:tmpl w:val="81D2D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40E5E"/>
    <w:multiLevelType w:val="hybridMultilevel"/>
    <w:tmpl w:val="6514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844862">
    <w:abstractNumId w:val="6"/>
  </w:num>
  <w:num w:numId="2" w16cid:durableId="695158002">
    <w:abstractNumId w:val="3"/>
  </w:num>
  <w:num w:numId="3" w16cid:durableId="1129788226">
    <w:abstractNumId w:val="0"/>
  </w:num>
  <w:num w:numId="4" w16cid:durableId="820385076">
    <w:abstractNumId w:val="4"/>
  </w:num>
  <w:num w:numId="5" w16cid:durableId="861209481">
    <w:abstractNumId w:val="1"/>
  </w:num>
  <w:num w:numId="6" w16cid:durableId="1674214069">
    <w:abstractNumId w:val="5"/>
  </w:num>
  <w:num w:numId="7" w16cid:durableId="1754234208">
    <w:abstractNumId w:val="2"/>
  </w:num>
  <w:num w:numId="8" w16cid:durableId="729424816">
    <w:abstractNumId w:val="7"/>
  </w:num>
  <w:num w:numId="9" w16cid:durableId="14834230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A9"/>
    <w:rsid w:val="00000C80"/>
    <w:rsid w:val="00004C8C"/>
    <w:rsid w:val="000112FA"/>
    <w:rsid w:val="000226C3"/>
    <w:rsid w:val="00025F04"/>
    <w:rsid w:val="0002763D"/>
    <w:rsid w:val="00034B89"/>
    <w:rsid w:val="0003507B"/>
    <w:rsid w:val="00037D34"/>
    <w:rsid w:val="00053557"/>
    <w:rsid w:val="00066F86"/>
    <w:rsid w:val="000727D9"/>
    <w:rsid w:val="000834A6"/>
    <w:rsid w:val="00090C71"/>
    <w:rsid w:val="000959F5"/>
    <w:rsid w:val="00096233"/>
    <w:rsid w:val="000A0579"/>
    <w:rsid w:val="000A2587"/>
    <w:rsid w:val="000B174D"/>
    <w:rsid w:val="000D0467"/>
    <w:rsid w:val="000E2D03"/>
    <w:rsid w:val="000F268B"/>
    <w:rsid w:val="000F3E8B"/>
    <w:rsid w:val="001008FD"/>
    <w:rsid w:val="00101523"/>
    <w:rsid w:val="00103E4E"/>
    <w:rsid w:val="0010675B"/>
    <w:rsid w:val="0013703F"/>
    <w:rsid w:val="001417C5"/>
    <w:rsid w:val="00146D88"/>
    <w:rsid w:val="0017225A"/>
    <w:rsid w:val="001722ED"/>
    <w:rsid w:val="00173B92"/>
    <w:rsid w:val="001C7EE0"/>
    <w:rsid w:val="001D03FF"/>
    <w:rsid w:val="001D18C6"/>
    <w:rsid w:val="001E43A2"/>
    <w:rsid w:val="001E6924"/>
    <w:rsid w:val="001F1CD4"/>
    <w:rsid w:val="00202F49"/>
    <w:rsid w:val="00206E2B"/>
    <w:rsid w:val="00207D9E"/>
    <w:rsid w:val="00210AF7"/>
    <w:rsid w:val="00214E19"/>
    <w:rsid w:val="00216DA0"/>
    <w:rsid w:val="002243A3"/>
    <w:rsid w:val="0024645A"/>
    <w:rsid w:val="002504FF"/>
    <w:rsid w:val="00260E23"/>
    <w:rsid w:val="002617A3"/>
    <w:rsid w:val="0026779E"/>
    <w:rsid w:val="00270E9B"/>
    <w:rsid w:val="00274AED"/>
    <w:rsid w:val="00281BBB"/>
    <w:rsid w:val="0028677F"/>
    <w:rsid w:val="00293822"/>
    <w:rsid w:val="002B12FF"/>
    <w:rsid w:val="002B1538"/>
    <w:rsid w:val="002B3415"/>
    <w:rsid w:val="002B7520"/>
    <w:rsid w:val="002C41CE"/>
    <w:rsid w:val="002C5AFF"/>
    <w:rsid w:val="002C775A"/>
    <w:rsid w:val="002E1664"/>
    <w:rsid w:val="002E592B"/>
    <w:rsid w:val="002E6468"/>
    <w:rsid w:val="0030224B"/>
    <w:rsid w:val="003126C6"/>
    <w:rsid w:val="00320C23"/>
    <w:rsid w:val="00320D2D"/>
    <w:rsid w:val="00324BEA"/>
    <w:rsid w:val="00327A59"/>
    <w:rsid w:val="00330B2A"/>
    <w:rsid w:val="00341E30"/>
    <w:rsid w:val="00347946"/>
    <w:rsid w:val="0035275B"/>
    <w:rsid w:val="003551B1"/>
    <w:rsid w:val="003579A2"/>
    <w:rsid w:val="00364561"/>
    <w:rsid w:val="0037258B"/>
    <w:rsid w:val="00384B11"/>
    <w:rsid w:val="00394EFB"/>
    <w:rsid w:val="003A108E"/>
    <w:rsid w:val="003A5300"/>
    <w:rsid w:val="003B0732"/>
    <w:rsid w:val="003B0C58"/>
    <w:rsid w:val="003B3559"/>
    <w:rsid w:val="003B5580"/>
    <w:rsid w:val="003C1A94"/>
    <w:rsid w:val="003D09B8"/>
    <w:rsid w:val="00404841"/>
    <w:rsid w:val="00407714"/>
    <w:rsid w:val="004302F3"/>
    <w:rsid w:val="00435D1A"/>
    <w:rsid w:val="00452E12"/>
    <w:rsid w:val="00477C90"/>
    <w:rsid w:val="0049327B"/>
    <w:rsid w:val="00496C77"/>
    <w:rsid w:val="00497623"/>
    <w:rsid w:val="004A17C7"/>
    <w:rsid w:val="004C0081"/>
    <w:rsid w:val="004C3F51"/>
    <w:rsid w:val="004C7AFA"/>
    <w:rsid w:val="004E2474"/>
    <w:rsid w:val="004E42B2"/>
    <w:rsid w:val="004F5AF2"/>
    <w:rsid w:val="00502C82"/>
    <w:rsid w:val="00503833"/>
    <w:rsid w:val="00503AC5"/>
    <w:rsid w:val="005057E6"/>
    <w:rsid w:val="005149C2"/>
    <w:rsid w:val="00515C9A"/>
    <w:rsid w:val="0052553A"/>
    <w:rsid w:val="00527CE4"/>
    <w:rsid w:val="00533236"/>
    <w:rsid w:val="00537356"/>
    <w:rsid w:val="00543BA4"/>
    <w:rsid w:val="00546978"/>
    <w:rsid w:val="0055464E"/>
    <w:rsid w:val="00556DDB"/>
    <w:rsid w:val="005802B6"/>
    <w:rsid w:val="00582D69"/>
    <w:rsid w:val="0059257C"/>
    <w:rsid w:val="00597CB9"/>
    <w:rsid w:val="005A3994"/>
    <w:rsid w:val="005A3C4D"/>
    <w:rsid w:val="005B01A3"/>
    <w:rsid w:val="005B45C2"/>
    <w:rsid w:val="005B464D"/>
    <w:rsid w:val="005C594F"/>
    <w:rsid w:val="005D6D1D"/>
    <w:rsid w:val="005F5A75"/>
    <w:rsid w:val="00614C83"/>
    <w:rsid w:val="0063172A"/>
    <w:rsid w:val="006466BB"/>
    <w:rsid w:val="006571B9"/>
    <w:rsid w:val="00660D09"/>
    <w:rsid w:val="00662C2E"/>
    <w:rsid w:val="00663A02"/>
    <w:rsid w:val="00665581"/>
    <w:rsid w:val="0067230A"/>
    <w:rsid w:val="00684A16"/>
    <w:rsid w:val="00691645"/>
    <w:rsid w:val="00693C05"/>
    <w:rsid w:val="00697843"/>
    <w:rsid w:val="006A54C9"/>
    <w:rsid w:val="006B45CE"/>
    <w:rsid w:val="006C0126"/>
    <w:rsid w:val="006C05FB"/>
    <w:rsid w:val="006C578D"/>
    <w:rsid w:val="006D54F4"/>
    <w:rsid w:val="006D57A5"/>
    <w:rsid w:val="006F308C"/>
    <w:rsid w:val="006F44D6"/>
    <w:rsid w:val="006F5934"/>
    <w:rsid w:val="00703E31"/>
    <w:rsid w:val="00707DE2"/>
    <w:rsid w:val="00711078"/>
    <w:rsid w:val="00713439"/>
    <w:rsid w:val="00716377"/>
    <w:rsid w:val="00724D17"/>
    <w:rsid w:val="0072560C"/>
    <w:rsid w:val="0072768D"/>
    <w:rsid w:val="00727CE4"/>
    <w:rsid w:val="00731F58"/>
    <w:rsid w:val="007330E9"/>
    <w:rsid w:val="00751EEB"/>
    <w:rsid w:val="007637FA"/>
    <w:rsid w:val="00765C11"/>
    <w:rsid w:val="007731FC"/>
    <w:rsid w:val="00774752"/>
    <w:rsid w:val="0077727C"/>
    <w:rsid w:val="00777F06"/>
    <w:rsid w:val="0078528A"/>
    <w:rsid w:val="007941B2"/>
    <w:rsid w:val="007A264C"/>
    <w:rsid w:val="007A607C"/>
    <w:rsid w:val="007B59F5"/>
    <w:rsid w:val="007B6C52"/>
    <w:rsid w:val="007C18A9"/>
    <w:rsid w:val="007C1F19"/>
    <w:rsid w:val="007D4B0B"/>
    <w:rsid w:val="007D5836"/>
    <w:rsid w:val="007D7097"/>
    <w:rsid w:val="007E0FED"/>
    <w:rsid w:val="007E4969"/>
    <w:rsid w:val="007F3FC9"/>
    <w:rsid w:val="007F5EAC"/>
    <w:rsid w:val="00811634"/>
    <w:rsid w:val="00830491"/>
    <w:rsid w:val="0083537C"/>
    <w:rsid w:val="00841447"/>
    <w:rsid w:val="008601F5"/>
    <w:rsid w:val="00880078"/>
    <w:rsid w:val="00896876"/>
    <w:rsid w:val="008A7404"/>
    <w:rsid w:val="008C49CC"/>
    <w:rsid w:val="008C49F2"/>
    <w:rsid w:val="008D028A"/>
    <w:rsid w:val="008D73A3"/>
    <w:rsid w:val="008D7434"/>
    <w:rsid w:val="008D7F37"/>
    <w:rsid w:val="008E2496"/>
    <w:rsid w:val="008E6DFB"/>
    <w:rsid w:val="008F1B9A"/>
    <w:rsid w:val="008F21BE"/>
    <w:rsid w:val="008F3A7C"/>
    <w:rsid w:val="009033D7"/>
    <w:rsid w:val="009042DB"/>
    <w:rsid w:val="00910A7E"/>
    <w:rsid w:val="00921174"/>
    <w:rsid w:val="009229EA"/>
    <w:rsid w:val="00923455"/>
    <w:rsid w:val="00924B4D"/>
    <w:rsid w:val="00925445"/>
    <w:rsid w:val="009338F8"/>
    <w:rsid w:val="009355F7"/>
    <w:rsid w:val="009415BC"/>
    <w:rsid w:val="0094278B"/>
    <w:rsid w:val="00944134"/>
    <w:rsid w:val="00945329"/>
    <w:rsid w:val="00961413"/>
    <w:rsid w:val="00974B36"/>
    <w:rsid w:val="00975B29"/>
    <w:rsid w:val="00976EFF"/>
    <w:rsid w:val="009915C9"/>
    <w:rsid w:val="00992673"/>
    <w:rsid w:val="00997D91"/>
    <w:rsid w:val="009A153C"/>
    <w:rsid w:val="009A6A7A"/>
    <w:rsid w:val="009B0E5C"/>
    <w:rsid w:val="009B40FC"/>
    <w:rsid w:val="009B4D38"/>
    <w:rsid w:val="009C2832"/>
    <w:rsid w:val="009C6C74"/>
    <w:rsid w:val="009E6FB4"/>
    <w:rsid w:val="009E788C"/>
    <w:rsid w:val="009F206D"/>
    <w:rsid w:val="009F3451"/>
    <w:rsid w:val="009F5756"/>
    <w:rsid w:val="00A00D0B"/>
    <w:rsid w:val="00A0483D"/>
    <w:rsid w:val="00A121A9"/>
    <w:rsid w:val="00A13B61"/>
    <w:rsid w:val="00A1498E"/>
    <w:rsid w:val="00A17CC0"/>
    <w:rsid w:val="00A23FB3"/>
    <w:rsid w:val="00A244DB"/>
    <w:rsid w:val="00A43304"/>
    <w:rsid w:val="00A44BEC"/>
    <w:rsid w:val="00A51572"/>
    <w:rsid w:val="00A564C7"/>
    <w:rsid w:val="00A637EC"/>
    <w:rsid w:val="00A67CD7"/>
    <w:rsid w:val="00A83763"/>
    <w:rsid w:val="00AA5670"/>
    <w:rsid w:val="00AE476E"/>
    <w:rsid w:val="00AE4CB6"/>
    <w:rsid w:val="00AF4F18"/>
    <w:rsid w:val="00AF77A3"/>
    <w:rsid w:val="00B03DBB"/>
    <w:rsid w:val="00B03EAD"/>
    <w:rsid w:val="00B119D3"/>
    <w:rsid w:val="00B11AC1"/>
    <w:rsid w:val="00B2405F"/>
    <w:rsid w:val="00B32991"/>
    <w:rsid w:val="00B37823"/>
    <w:rsid w:val="00B4299D"/>
    <w:rsid w:val="00B4565D"/>
    <w:rsid w:val="00B575DD"/>
    <w:rsid w:val="00B6400E"/>
    <w:rsid w:val="00B6621C"/>
    <w:rsid w:val="00B7147F"/>
    <w:rsid w:val="00B72ED2"/>
    <w:rsid w:val="00B82920"/>
    <w:rsid w:val="00B9049C"/>
    <w:rsid w:val="00B91F0E"/>
    <w:rsid w:val="00BA0079"/>
    <w:rsid w:val="00BA0FBC"/>
    <w:rsid w:val="00BA2CA3"/>
    <w:rsid w:val="00BA71DD"/>
    <w:rsid w:val="00BB27FC"/>
    <w:rsid w:val="00BB36C8"/>
    <w:rsid w:val="00BB64FE"/>
    <w:rsid w:val="00BC1100"/>
    <w:rsid w:val="00BC5AC5"/>
    <w:rsid w:val="00BC720A"/>
    <w:rsid w:val="00BD1D8E"/>
    <w:rsid w:val="00BD3D78"/>
    <w:rsid w:val="00BE1741"/>
    <w:rsid w:val="00BE29A7"/>
    <w:rsid w:val="00BF0BBD"/>
    <w:rsid w:val="00C01A75"/>
    <w:rsid w:val="00C130CC"/>
    <w:rsid w:val="00C21CA4"/>
    <w:rsid w:val="00C22C40"/>
    <w:rsid w:val="00C33527"/>
    <w:rsid w:val="00C44E19"/>
    <w:rsid w:val="00C46235"/>
    <w:rsid w:val="00C55A48"/>
    <w:rsid w:val="00C572BA"/>
    <w:rsid w:val="00C67C76"/>
    <w:rsid w:val="00C70D60"/>
    <w:rsid w:val="00C7581A"/>
    <w:rsid w:val="00C80CA0"/>
    <w:rsid w:val="00C828AB"/>
    <w:rsid w:val="00C9338E"/>
    <w:rsid w:val="00C933AD"/>
    <w:rsid w:val="00C94B55"/>
    <w:rsid w:val="00C97AD3"/>
    <w:rsid w:val="00CA3219"/>
    <w:rsid w:val="00CA788E"/>
    <w:rsid w:val="00CA7973"/>
    <w:rsid w:val="00CB5A46"/>
    <w:rsid w:val="00CC0D01"/>
    <w:rsid w:val="00CD42BF"/>
    <w:rsid w:val="00CD7A9A"/>
    <w:rsid w:val="00D15F04"/>
    <w:rsid w:val="00D3075C"/>
    <w:rsid w:val="00D44EFB"/>
    <w:rsid w:val="00D503BC"/>
    <w:rsid w:val="00D56530"/>
    <w:rsid w:val="00D64060"/>
    <w:rsid w:val="00D671A8"/>
    <w:rsid w:val="00D96649"/>
    <w:rsid w:val="00D9746B"/>
    <w:rsid w:val="00D97590"/>
    <w:rsid w:val="00DA1194"/>
    <w:rsid w:val="00DA373E"/>
    <w:rsid w:val="00DA7C80"/>
    <w:rsid w:val="00DB01C4"/>
    <w:rsid w:val="00DD09A7"/>
    <w:rsid w:val="00DD2E60"/>
    <w:rsid w:val="00DE1CE0"/>
    <w:rsid w:val="00DE2413"/>
    <w:rsid w:val="00DE3066"/>
    <w:rsid w:val="00DE5FC3"/>
    <w:rsid w:val="00DF2303"/>
    <w:rsid w:val="00E00A1C"/>
    <w:rsid w:val="00E014D7"/>
    <w:rsid w:val="00E115CE"/>
    <w:rsid w:val="00E20BD6"/>
    <w:rsid w:val="00E34B2A"/>
    <w:rsid w:val="00E378CA"/>
    <w:rsid w:val="00E4415D"/>
    <w:rsid w:val="00E45D6A"/>
    <w:rsid w:val="00E4783F"/>
    <w:rsid w:val="00E538F0"/>
    <w:rsid w:val="00E619B5"/>
    <w:rsid w:val="00E629D6"/>
    <w:rsid w:val="00E70D19"/>
    <w:rsid w:val="00E7177B"/>
    <w:rsid w:val="00E83E1D"/>
    <w:rsid w:val="00E939C0"/>
    <w:rsid w:val="00E9460D"/>
    <w:rsid w:val="00EA3D96"/>
    <w:rsid w:val="00EA4BA1"/>
    <w:rsid w:val="00EA55FE"/>
    <w:rsid w:val="00EC5DF1"/>
    <w:rsid w:val="00ED091C"/>
    <w:rsid w:val="00ED7F89"/>
    <w:rsid w:val="00EE146E"/>
    <w:rsid w:val="00EF04D0"/>
    <w:rsid w:val="00EF6905"/>
    <w:rsid w:val="00F01182"/>
    <w:rsid w:val="00F07602"/>
    <w:rsid w:val="00F11538"/>
    <w:rsid w:val="00F208E4"/>
    <w:rsid w:val="00F357D6"/>
    <w:rsid w:val="00F502F8"/>
    <w:rsid w:val="00F5199A"/>
    <w:rsid w:val="00F53DE1"/>
    <w:rsid w:val="00F600B1"/>
    <w:rsid w:val="00F67CDF"/>
    <w:rsid w:val="00F73C1E"/>
    <w:rsid w:val="00F74A83"/>
    <w:rsid w:val="00F76264"/>
    <w:rsid w:val="00F856CA"/>
    <w:rsid w:val="00F90CCF"/>
    <w:rsid w:val="00FA0225"/>
    <w:rsid w:val="00FB059E"/>
    <w:rsid w:val="00FB53DF"/>
    <w:rsid w:val="00FB54A5"/>
    <w:rsid w:val="00FD270F"/>
    <w:rsid w:val="00FD4148"/>
    <w:rsid w:val="00FD7158"/>
    <w:rsid w:val="00FE049F"/>
    <w:rsid w:val="00F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A2AB0"/>
  <w15:chartTrackingRefBased/>
  <w15:docId w15:val="{1B7D1562-7C89-44E7-A363-60140781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4A16"/>
    <w:pPr>
      <w:spacing w:after="200" w:line="276" w:lineRule="auto"/>
    </w:pPr>
    <w:rPr>
      <w:sz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2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29EA"/>
  </w:style>
  <w:style w:type="paragraph" w:styleId="Voettekst">
    <w:name w:val="footer"/>
    <w:basedOn w:val="Standaard"/>
    <w:link w:val="VoettekstChar"/>
    <w:uiPriority w:val="99"/>
    <w:unhideWhenUsed/>
    <w:rsid w:val="0092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29EA"/>
  </w:style>
  <w:style w:type="paragraph" w:styleId="Ballontekst">
    <w:name w:val="Balloon Text"/>
    <w:basedOn w:val="Standaard"/>
    <w:link w:val="BallontekstChar"/>
    <w:uiPriority w:val="99"/>
    <w:semiHidden/>
    <w:unhideWhenUsed/>
    <w:rsid w:val="00922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229E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7C18A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D71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nl-NL"/>
      <w14:ligatures w14:val="standardContextual"/>
    </w:rPr>
  </w:style>
  <w:style w:type="table" w:styleId="Tabelraster">
    <w:name w:val="Table Grid"/>
    <w:basedOn w:val="Standaardtabel"/>
    <w:uiPriority w:val="39"/>
    <w:rsid w:val="00B91F0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6C6992805844DB00929FE48EAD6A4" ma:contentTypeVersion="17" ma:contentTypeDescription="Een nieuw document maken." ma:contentTypeScope="" ma:versionID="93c9467e8192e7cec88a6125e72c145c">
  <xsd:schema xmlns:xsd="http://www.w3.org/2001/XMLSchema" xmlns:xs="http://www.w3.org/2001/XMLSchema" xmlns:p="http://schemas.microsoft.com/office/2006/metadata/properties" xmlns:ns2="3b1635c2-e946-4abf-ac5f-9f317b981037" xmlns:ns3="d5e69927-1c3d-4b84-b171-6ac5ce0fb7de" targetNamespace="http://schemas.microsoft.com/office/2006/metadata/properties" ma:root="true" ma:fieldsID="05c02f3882f541a044280a4b1f9a6928" ns2:_="" ns3:_="">
    <xsd:import namespace="3b1635c2-e946-4abf-ac5f-9f317b981037"/>
    <xsd:import namespace="d5e69927-1c3d-4b84-b171-6ac5ce0fb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635c2-e946-4abf-ac5f-9f317b981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a0efb859-2a31-4f78-a92a-667fb64d8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69927-1c3d-4b84-b171-6ac5ce0fb7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945c22-0620-4a7e-a08b-d33b02931544}" ma:internalName="TaxCatchAll" ma:showField="CatchAllData" ma:web="d5e69927-1c3d-4b84-b171-6ac5ce0fb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635c2-e946-4abf-ac5f-9f317b981037">
      <Terms xmlns="http://schemas.microsoft.com/office/infopath/2007/PartnerControls"/>
    </lcf76f155ced4ddcb4097134ff3c332f>
    <TaxCatchAll xmlns="d5e69927-1c3d-4b84-b171-6ac5ce0fb7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C908C-29FA-412D-AD8B-1EE879733329}"/>
</file>

<file path=customXml/itemProps2.xml><?xml version="1.0" encoding="utf-8"?>
<ds:datastoreItem xmlns:ds="http://schemas.openxmlformats.org/officeDocument/2006/customXml" ds:itemID="{1205EE65-F50B-4C22-8E3D-EBF7DCAF3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63A3C-1E81-407E-8BBF-CA534EA2817A}">
  <ds:schemaRefs>
    <ds:schemaRef ds:uri="http://schemas.microsoft.com/office/2006/metadata/properties"/>
    <ds:schemaRef ds:uri="http://schemas.microsoft.com/office/infopath/2007/PartnerControls"/>
    <ds:schemaRef ds:uri="3b1635c2-e946-4abf-ac5f-9f317b981037"/>
    <ds:schemaRef ds:uri="d5e69927-1c3d-4b84-b171-6ac5ce0fb7de"/>
  </ds:schemaRefs>
</ds:datastoreItem>
</file>

<file path=customXml/itemProps4.xml><?xml version="1.0" encoding="utf-8"?>
<ds:datastoreItem xmlns:ds="http://schemas.openxmlformats.org/officeDocument/2006/customXml" ds:itemID="{B011E72F-B660-5C4D-94B0-F5DB051D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618</Words>
  <Characters>3402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MZO: Mirte Moes</cp:lastModifiedBy>
  <cp:revision>6</cp:revision>
  <cp:lastPrinted>2024-02-28T08:15:00Z</cp:lastPrinted>
  <dcterms:created xsi:type="dcterms:W3CDTF">2025-07-01T09:55:00Z</dcterms:created>
  <dcterms:modified xsi:type="dcterms:W3CDTF">2025-10-22T12:07:00Z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0x01010055E6C6992805844DB00929FE48EAD6A4</vt:lpwstr>
  </property>
  <property fmtid="{D5CDD505-2E9C-101B-9397-08002B2CF9AE}" pid="3" name="MediaServiceImageTags">
    <vt:lpwstr/>
  </property>
</Properties>
</file>